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7B" w:rsidRDefault="0024187B" w:rsidP="00A33D0C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57EF7" w:rsidRDefault="00257EF7" w:rsidP="00257EF7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i/>
          <w:color w:val="365F91" w:themeColor="accent1" w:themeShade="BF"/>
          <w:sz w:val="44"/>
          <w:szCs w:val="44"/>
          <w:lang w:eastAsia="en-US"/>
        </w:rPr>
      </w:pPr>
      <w:r w:rsidRPr="00257EF7">
        <w:rPr>
          <w:rFonts w:asciiTheme="minorHAnsi" w:eastAsiaTheme="minorHAnsi" w:hAnsiTheme="minorHAnsi" w:cstheme="minorBidi"/>
          <w:b/>
          <w:i/>
          <w:color w:val="365F91" w:themeColor="accent1" w:themeShade="BF"/>
          <w:sz w:val="44"/>
          <w:szCs w:val="44"/>
          <w:lang w:eastAsia="en-US"/>
        </w:rPr>
        <w:t>Ярмарка народов</w:t>
      </w:r>
    </w:p>
    <w:p w:rsidR="00257EF7" w:rsidRDefault="00257EF7" w:rsidP="00257EF7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i/>
          <w:color w:val="365F91" w:themeColor="accent1" w:themeShade="BF"/>
          <w:sz w:val="44"/>
          <w:szCs w:val="44"/>
          <w:lang w:eastAsia="en-US"/>
        </w:rPr>
      </w:pPr>
    </w:p>
    <w:p w:rsidR="00257EF7" w:rsidRPr="00257EF7" w:rsidRDefault="00257EF7" w:rsidP="00257EF7">
      <w:pPr>
        <w:pStyle w:val="a3"/>
        <w:shd w:val="clear" w:color="auto" w:fill="FFFFFF"/>
        <w:spacing w:before="0" w:beforeAutospacing="0" w:after="0" w:afterAutospacing="0"/>
        <w:ind w:left="-709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57EF7">
        <w:rPr>
          <w:rFonts w:asciiTheme="minorHAnsi" w:eastAsiaTheme="minorHAnsi" w:hAnsiTheme="minorHAnsi" w:cstheme="minorBidi"/>
          <w:sz w:val="28"/>
          <w:szCs w:val="28"/>
          <w:lang w:eastAsia="en-US"/>
        </w:rPr>
        <w:t>6 декабря в Молодежном центре уже в 4 раз прошла "Ярмарка народов", конечно же, наши активисты студенческого совета не смогли пройти мимо и приняли участие в конкурсе. КТЭК представлял такую национальность, как чукчи.</w:t>
      </w:r>
    </w:p>
    <w:p w:rsidR="00A33D0C" w:rsidRDefault="00A33D0C" w:rsidP="00257EF7">
      <w:pPr>
        <w:pStyle w:val="a6"/>
        <w:ind w:left="-709"/>
        <w:rPr>
          <w:rFonts w:ascii="Times New Roman" w:hAnsi="Times New Roman"/>
          <w:sz w:val="28"/>
          <w:szCs w:val="28"/>
        </w:rPr>
      </w:pPr>
    </w:p>
    <w:p w:rsidR="00A33D0C" w:rsidRDefault="00257EF7" w:rsidP="00A33D0C">
      <w:pPr>
        <w:pStyle w:val="a6"/>
        <w:ind w:left="-709"/>
        <w:rPr>
          <w:rFonts w:ascii="Times New Roman" w:hAnsi="Times New Roman"/>
          <w:sz w:val="28"/>
          <w:szCs w:val="28"/>
        </w:rPr>
      </w:pPr>
      <w:r w:rsidRPr="00257EF7">
        <w:rPr>
          <w:rFonts w:ascii="Times New Roman" w:hAnsi="Times New Roman"/>
          <w:sz w:val="28"/>
          <w:szCs w:val="28"/>
        </w:rPr>
        <w:drawing>
          <wp:inline distT="0" distB="0" distL="0" distR="0" wp14:anchorId="778B96F9" wp14:editId="412BCF1C">
            <wp:extent cx="3009900" cy="2004640"/>
            <wp:effectExtent l="0" t="0" r="0" b="0"/>
            <wp:docPr id="58" name="Рисунок 58" descr="TRcNhyNgH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TRcNhyNgH_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408" cy="20123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257EF7">
        <w:t xml:space="preserve"> </w:t>
      </w:r>
      <w:r w:rsidRPr="00257EF7">
        <w:rPr>
          <w:rFonts w:ascii="Times New Roman" w:hAnsi="Times New Roman"/>
          <w:sz w:val="28"/>
          <w:szCs w:val="28"/>
        </w:rPr>
        <w:drawing>
          <wp:inline distT="0" distB="0" distL="0" distR="0" wp14:anchorId="5FCC2D20" wp14:editId="36EC03DC">
            <wp:extent cx="2914650" cy="1998353"/>
            <wp:effectExtent l="0" t="0" r="0" b="1905"/>
            <wp:docPr id="59" name="Рисунок 59" descr="vt31B_QQi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vt31B_QQiD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679" cy="20038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33D0C" w:rsidRDefault="00A33D0C" w:rsidP="00257EF7">
      <w:pPr>
        <w:pStyle w:val="a6"/>
        <w:rPr>
          <w:rFonts w:ascii="Times New Roman" w:hAnsi="Times New Roman"/>
          <w:sz w:val="28"/>
          <w:szCs w:val="28"/>
        </w:rPr>
      </w:pPr>
    </w:p>
    <w:p w:rsidR="00A33D0C" w:rsidRDefault="00257EF7" w:rsidP="00257EF7">
      <w:pPr>
        <w:pStyle w:val="a6"/>
        <w:ind w:left="-709"/>
        <w:rPr>
          <w:rFonts w:ascii="Times New Roman" w:hAnsi="Times New Roman"/>
          <w:sz w:val="28"/>
          <w:szCs w:val="28"/>
        </w:rPr>
      </w:pPr>
      <w:proofErr w:type="gramStart"/>
      <w:r w:rsidRPr="00257EF7">
        <w:rPr>
          <w:rFonts w:ascii="Times New Roman" w:hAnsi="Times New Roman"/>
          <w:sz w:val="28"/>
          <w:szCs w:val="28"/>
        </w:rPr>
        <w:t>В начале</w:t>
      </w:r>
      <w:proofErr w:type="gramEnd"/>
      <w:r w:rsidRPr="00257EF7">
        <w:rPr>
          <w:rFonts w:ascii="Times New Roman" w:hAnsi="Times New Roman"/>
          <w:sz w:val="28"/>
          <w:szCs w:val="28"/>
        </w:rPr>
        <w:t xml:space="preserve"> ребята знакомили жюри с национальной кухней, а после выступали с творческим номером. По традиции всё, за что берутся наши ребята, они выполняют на высшем уровне, и это мероприятие стало очередным подтверждением. Команда </w:t>
      </w:r>
      <w:proofErr w:type="spellStart"/>
      <w:r w:rsidRPr="00257EF7">
        <w:rPr>
          <w:rFonts w:ascii="Times New Roman" w:hAnsi="Times New Roman"/>
          <w:sz w:val="28"/>
          <w:szCs w:val="28"/>
        </w:rPr>
        <w:t>КТЭКа</w:t>
      </w:r>
      <w:proofErr w:type="spellEnd"/>
      <w:r w:rsidRPr="00257EF7">
        <w:rPr>
          <w:rFonts w:ascii="Times New Roman" w:hAnsi="Times New Roman"/>
          <w:sz w:val="28"/>
          <w:szCs w:val="28"/>
        </w:rPr>
        <w:t xml:space="preserve"> одержала победу.</w:t>
      </w:r>
    </w:p>
    <w:p w:rsidR="00A33D0C" w:rsidRDefault="00A33D0C" w:rsidP="00A33D0C">
      <w:pPr>
        <w:pStyle w:val="a6"/>
        <w:ind w:left="-709"/>
        <w:rPr>
          <w:rFonts w:ascii="Times New Roman" w:hAnsi="Times New Roman"/>
          <w:sz w:val="28"/>
          <w:szCs w:val="28"/>
        </w:rPr>
      </w:pPr>
    </w:p>
    <w:p w:rsidR="00A33D0C" w:rsidRPr="002F4D7E" w:rsidRDefault="00A33D0C" w:rsidP="002F4D7E">
      <w:pPr>
        <w:pStyle w:val="a6"/>
        <w:ind w:left="-709"/>
      </w:pPr>
      <w:r w:rsidRPr="00A33D0C">
        <w:t xml:space="preserve">  </w:t>
      </w:r>
      <w:r w:rsidR="00257EF7" w:rsidRPr="00257EF7">
        <w:drawing>
          <wp:inline distT="0" distB="0" distL="0" distR="0" wp14:anchorId="6DA07181" wp14:editId="3F2F4119">
            <wp:extent cx="2895600" cy="2724150"/>
            <wp:effectExtent l="0" t="0" r="0" b="0"/>
            <wp:docPr id="60" name="Рисунок 60" descr="MUIniDsTK8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MUIniDsTK8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21" cy="2727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57EF7" w:rsidRPr="00257EF7">
        <w:t xml:space="preserve"> </w:t>
      </w:r>
      <w:r w:rsidR="002F4D7E" w:rsidRPr="002F4D7E">
        <w:drawing>
          <wp:inline distT="0" distB="0" distL="0" distR="0" wp14:anchorId="12E130D4" wp14:editId="641AF933">
            <wp:extent cx="3103418" cy="2724150"/>
            <wp:effectExtent l="0" t="0" r="1905" b="0"/>
            <wp:docPr id="66" name="Рисунок 66" descr="SBI5_KXk_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SBI5_KXk_b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825" cy="27236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F4D7E" w:rsidRPr="00C6716B" w:rsidRDefault="002F4D7E" w:rsidP="002F4D7E">
      <w:pPr>
        <w:pStyle w:val="a6"/>
        <w:ind w:left="-709"/>
        <w:jc w:val="center"/>
        <w:rPr>
          <w:rFonts w:ascii="Times New Roman" w:hAnsi="Times New Roman"/>
          <w:sz w:val="28"/>
          <w:szCs w:val="28"/>
        </w:rPr>
      </w:pPr>
      <w:r w:rsidRPr="002F4D7E">
        <w:rPr>
          <w:rFonts w:ascii="Times New Roman" w:hAnsi="Times New Roman"/>
          <w:sz w:val="28"/>
          <w:szCs w:val="28"/>
        </w:rPr>
        <w:drawing>
          <wp:inline distT="0" distB="0" distL="0" distR="0" wp14:anchorId="73A57185" wp14:editId="2D00FE5E">
            <wp:extent cx="3200401" cy="2133600"/>
            <wp:effectExtent l="0" t="0" r="0" b="0"/>
            <wp:docPr id="68" name="Рисунок 68" descr="KDqWKhXBb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KDqWKhXBbR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981" cy="2139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4D7E" w:rsidRPr="00C6716B" w:rsidSect="004C58B0">
      <w:pgSz w:w="11906" w:h="16838"/>
      <w:pgMar w:top="709" w:right="1133" w:bottom="284" w:left="1701" w:header="708" w:footer="708" w:gutter="0"/>
      <w:pgBorders w:offsetFrom="page">
        <w:top w:val="threeDEngrave" w:sz="24" w:space="24" w:color="548DD4" w:themeColor="text2" w:themeTint="99"/>
        <w:left w:val="threeDEngrave" w:sz="24" w:space="24" w:color="548DD4" w:themeColor="text2" w:themeTint="99"/>
        <w:bottom w:val="threeDEmboss" w:sz="24" w:space="24" w:color="548DD4" w:themeColor="text2" w:themeTint="99"/>
        <w:right w:val="threeDEmboss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D5"/>
    <w:rsid w:val="000350A0"/>
    <w:rsid w:val="000B29D0"/>
    <w:rsid w:val="000D270F"/>
    <w:rsid w:val="00186E46"/>
    <w:rsid w:val="0024187B"/>
    <w:rsid w:val="00257EF7"/>
    <w:rsid w:val="002F4D7E"/>
    <w:rsid w:val="003C582B"/>
    <w:rsid w:val="00434C25"/>
    <w:rsid w:val="004C58B0"/>
    <w:rsid w:val="004D6EC3"/>
    <w:rsid w:val="0054161B"/>
    <w:rsid w:val="00673ADF"/>
    <w:rsid w:val="00883857"/>
    <w:rsid w:val="00975A0A"/>
    <w:rsid w:val="00A33D0C"/>
    <w:rsid w:val="00A8394D"/>
    <w:rsid w:val="00AC73D5"/>
    <w:rsid w:val="00AF0B72"/>
    <w:rsid w:val="00C03658"/>
    <w:rsid w:val="00C03DE8"/>
    <w:rsid w:val="00C6716B"/>
    <w:rsid w:val="00CC0B52"/>
    <w:rsid w:val="00D50D58"/>
    <w:rsid w:val="00DD4C4A"/>
    <w:rsid w:val="00F33592"/>
    <w:rsid w:val="00F63E1B"/>
    <w:rsid w:val="00F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35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3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Печат Печатыч</dc:creator>
  <cp:lastModifiedBy>Печат Печатыч</cp:lastModifiedBy>
  <cp:revision>2</cp:revision>
  <cp:lastPrinted>2018-10-01T07:52:00Z</cp:lastPrinted>
  <dcterms:created xsi:type="dcterms:W3CDTF">2019-02-08T11:56:00Z</dcterms:created>
  <dcterms:modified xsi:type="dcterms:W3CDTF">2019-02-08T11:56:00Z</dcterms:modified>
</cp:coreProperties>
</file>